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67330" w14:textId="77777777" w:rsidR="0013743F" w:rsidRDefault="0013743F" w:rsidP="0013743F">
      <w:pPr>
        <w:jc w:val="both"/>
      </w:pPr>
    </w:p>
    <w:p w14:paraId="187C36AC" w14:textId="698FF655" w:rsidR="0013743F" w:rsidRDefault="0013743F" w:rsidP="0013743F">
      <w:pPr>
        <w:jc w:val="both"/>
      </w:pPr>
      <w:r w:rsidRPr="0013743F">
        <w:t xml:space="preserve">Aos </w:t>
      </w:r>
      <w:r>
        <w:t>[</w:t>
      </w:r>
      <w:r w:rsidRPr="00956494">
        <w:rPr>
          <w:b/>
          <w:bCs/>
        </w:rPr>
        <w:t>02</w:t>
      </w:r>
      <w:r>
        <w:t>]</w:t>
      </w:r>
      <w:r w:rsidRPr="0013743F">
        <w:t xml:space="preserve"> dias do mês de </w:t>
      </w:r>
      <w:r w:rsidR="00956494">
        <w:t>[</w:t>
      </w:r>
      <w:r w:rsidRPr="00956494">
        <w:rPr>
          <w:b/>
          <w:bCs/>
        </w:rPr>
        <w:t>fevereiro</w:t>
      </w:r>
      <w:r w:rsidR="00956494">
        <w:t>]</w:t>
      </w:r>
      <w:r w:rsidRPr="0013743F">
        <w:t xml:space="preserve"> do ano de dois mil e </w:t>
      </w:r>
      <w:r w:rsidR="00956494">
        <w:t>[</w:t>
      </w:r>
      <w:r w:rsidRPr="00956494">
        <w:rPr>
          <w:b/>
          <w:bCs/>
        </w:rPr>
        <w:t>25</w:t>
      </w:r>
      <w:r w:rsidR="00956494">
        <w:t>]</w:t>
      </w:r>
      <w:r w:rsidRPr="0013743F">
        <w:t xml:space="preserve">, às </w:t>
      </w:r>
      <w:r w:rsidR="00956494">
        <w:t>[</w:t>
      </w:r>
      <w:r w:rsidRPr="00956494">
        <w:rPr>
          <w:b/>
          <w:bCs/>
        </w:rPr>
        <w:t>08</w:t>
      </w:r>
      <w:r w:rsidR="00956494">
        <w:t>]</w:t>
      </w:r>
      <w:r w:rsidRPr="0013743F">
        <w:t>h</w:t>
      </w:r>
      <w:r w:rsidR="00956494">
        <w:t>[</w:t>
      </w:r>
      <w:r w:rsidRPr="00956494">
        <w:rPr>
          <w:b/>
          <w:bCs/>
        </w:rPr>
        <w:t>00</w:t>
      </w:r>
      <w:r w:rsidR="00956494">
        <w:t>]</w:t>
      </w:r>
      <w:r>
        <w:t>min</w:t>
      </w:r>
      <w:r w:rsidRPr="0013743F">
        <w:t>,</w:t>
      </w:r>
      <w:r>
        <w:t xml:space="preserve"> no(a) </w:t>
      </w:r>
      <w:r w:rsidR="00956494">
        <w:t>[</w:t>
      </w:r>
      <w:r w:rsidRPr="00956494">
        <w:rPr>
          <w:b/>
          <w:bCs/>
        </w:rPr>
        <w:t>Auditório da FASSO</w:t>
      </w:r>
      <w:r w:rsidR="00956494">
        <w:t>]</w:t>
      </w:r>
      <w:r>
        <w:t xml:space="preserve">, ou </w:t>
      </w:r>
      <w:r w:rsidR="00956494">
        <w:t>[</w:t>
      </w:r>
      <w:r w:rsidRPr="00956494">
        <w:rPr>
          <w:b/>
          <w:bCs/>
        </w:rPr>
        <w:t>em videochamada</w:t>
      </w:r>
      <w:r w:rsidRPr="00956494">
        <w:rPr>
          <w:b/>
          <w:bCs/>
        </w:rPr>
        <w:t xml:space="preserve">, </w:t>
      </w:r>
      <w:r w:rsidRPr="00956494">
        <w:rPr>
          <w:b/>
          <w:bCs/>
        </w:rPr>
        <w:t>se for o caso</w:t>
      </w:r>
      <w:r w:rsidR="00956494">
        <w:t>]</w:t>
      </w:r>
      <w:r w:rsidRPr="0013743F">
        <w:t xml:space="preserve"> com todos os membros, foi instaurada a Banca Examinadora responsável pela avaliação de defesa da </w:t>
      </w:r>
      <w:r w:rsidR="00956494">
        <w:t>[</w:t>
      </w:r>
      <w:r w:rsidRPr="00956494">
        <w:rPr>
          <w:b/>
          <w:bCs/>
        </w:rPr>
        <w:t>dissertação/tese</w:t>
      </w:r>
      <w:r w:rsidR="00956494">
        <w:t>]</w:t>
      </w:r>
      <w:r w:rsidRPr="0013743F">
        <w:t xml:space="preserve"> intitulada: </w:t>
      </w:r>
      <w:r w:rsidR="00956494" w:rsidRPr="00956494">
        <w:rPr>
          <w:b/>
          <w:bCs/>
        </w:rPr>
        <w:t>[</w:t>
      </w:r>
      <w:r w:rsidRPr="00956494">
        <w:rPr>
          <w:b/>
          <w:bCs/>
        </w:rPr>
        <w:t>“</w:t>
      </w:r>
      <w:r w:rsidRPr="00956494">
        <w:rPr>
          <w:b/>
          <w:bCs/>
        </w:rPr>
        <w:t>Como elaborar uma ata</w:t>
      </w:r>
      <w:r w:rsidR="00956494">
        <w:rPr>
          <w:b/>
          <w:bCs/>
        </w:rPr>
        <w:t xml:space="preserve"> </w:t>
      </w:r>
      <w:r w:rsidRPr="00956494">
        <w:rPr>
          <w:b/>
          <w:bCs/>
        </w:rPr>
        <w:t>de defesa</w:t>
      </w:r>
      <w:r w:rsidR="00956494">
        <w:rPr>
          <w:b/>
          <w:bCs/>
        </w:rPr>
        <w:t xml:space="preserve"> pública</w:t>
      </w:r>
      <w:r w:rsidRPr="00956494">
        <w:rPr>
          <w:b/>
          <w:bCs/>
        </w:rPr>
        <w:t xml:space="preserve"> de dissertação</w:t>
      </w:r>
      <w:r w:rsidRPr="00956494">
        <w:rPr>
          <w:b/>
          <w:bCs/>
        </w:rPr>
        <w:t>”</w:t>
      </w:r>
      <w:r w:rsidR="00956494">
        <w:t>]</w:t>
      </w:r>
      <w:r w:rsidRPr="0013743F">
        <w:t xml:space="preserve">, como trabalho final apresentado pelo(a) </w:t>
      </w:r>
      <w:r w:rsidR="00956494">
        <w:t>[</w:t>
      </w:r>
      <w:r w:rsidRPr="00956494">
        <w:rPr>
          <w:b/>
          <w:bCs/>
        </w:rPr>
        <w:t>mestrando(a) ou doutorando(a)</w:t>
      </w:r>
      <w:r w:rsidRPr="00956494">
        <w:rPr>
          <w:b/>
          <w:bCs/>
        </w:rPr>
        <w:t xml:space="preserve"> José Antônio da Silva</w:t>
      </w:r>
      <w:r w:rsidR="00956494">
        <w:t>]</w:t>
      </w:r>
      <w:r w:rsidRPr="0013743F">
        <w:t>, ao Programa de Pós</w:t>
      </w:r>
      <w:r>
        <w:t>-</w:t>
      </w:r>
      <w:r w:rsidRPr="0013743F">
        <w:t xml:space="preserve">Graduação </w:t>
      </w:r>
      <w:r w:rsidR="00956494">
        <w:t>[</w:t>
      </w:r>
      <w:r w:rsidRPr="00956494">
        <w:rPr>
          <w:b/>
          <w:bCs/>
        </w:rPr>
        <w:t>Ciências da Saúde</w:t>
      </w:r>
      <w:r w:rsidR="00956494">
        <w:t>]</w:t>
      </w:r>
      <w:r w:rsidRPr="0013743F">
        <w:t xml:space="preserve"> da Universidade do Estado do Rio Grande do Norte (UERN), como parte dos requisitos para obtenção do título de </w:t>
      </w:r>
      <w:r w:rsidR="00956494">
        <w:t>[</w:t>
      </w:r>
      <w:r w:rsidRPr="00956494">
        <w:rPr>
          <w:b/>
          <w:bCs/>
        </w:rPr>
        <w:t>Mestre ou Doutor</w:t>
      </w:r>
      <w:r w:rsidR="00956494">
        <w:t>]</w:t>
      </w:r>
      <w:r w:rsidRPr="0013743F">
        <w:t xml:space="preserve"> em </w:t>
      </w:r>
      <w:r w:rsidR="00956494">
        <w:t>[</w:t>
      </w:r>
      <w:r w:rsidRPr="00956494">
        <w:rPr>
          <w:b/>
          <w:bCs/>
        </w:rPr>
        <w:t>Administração Pública</w:t>
      </w:r>
      <w:r w:rsidR="00956494">
        <w:t>]</w:t>
      </w:r>
      <w:r w:rsidRPr="0013743F">
        <w:t xml:space="preserve">. A Banca Examinadora foi presidida pelo(a) orientador(a), Doutor(a) </w:t>
      </w:r>
      <w:r w:rsidR="00956494">
        <w:t>[</w:t>
      </w:r>
      <w:r w:rsidRPr="00956494">
        <w:rPr>
          <w:b/>
          <w:bCs/>
        </w:rPr>
        <w:t>Francisco de Melo Brito</w:t>
      </w:r>
      <w:r w:rsidR="00956494">
        <w:t>] da</w:t>
      </w:r>
      <w:r w:rsidRPr="0013743F">
        <w:t xml:space="preserve"> </w:t>
      </w:r>
      <w:r w:rsidR="00956494">
        <w:t>[</w:t>
      </w:r>
      <w:r w:rsidRPr="00956494">
        <w:rPr>
          <w:b/>
          <w:bCs/>
        </w:rPr>
        <w:t>UERN</w:t>
      </w:r>
      <w:r w:rsidR="00956494">
        <w:t>]</w:t>
      </w:r>
      <w:r w:rsidRPr="0013743F">
        <w:t xml:space="preserve">, </w:t>
      </w:r>
      <w:r>
        <w:t>[</w:t>
      </w:r>
      <w:r w:rsidRPr="00956494">
        <w:rPr>
          <w:b/>
          <w:bCs/>
        </w:rPr>
        <w:t>participou dos trabalhos da banca à distância (se for o caso), pelo recurso de videoconferência</w:t>
      </w:r>
      <w:r w:rsidRPr="00956494">
        <w:rPr>
          <w:b/>
          <w:bCs/>
        </w:rPr>
        <w:t xml:space="preserve">, </w:t>
      </w:r>
      <w:r w:rsidRPr="00956494">
        <w:rPr>
          <w:b/>
          <w:bCs/>
        </w:rPr>
        <w:t>se for o caso</w:t>
      </w:r>
      <w:r>
        <w:t>]</w:t>
      </w:r>
      <w:r w:rsidRPr="0013743F">
        <w:t xml:space="preserve">; e contou com a participação dos(as) docentes Doutores(as): </w:t>
      </w:r>
      <w:r w:rsidR="00956494">
        <w:t>[</w:t>
      </w:r>
      <w:r w:rsidR="00956494" w:rsidRPr="00956494">
        <w:rPr>
          <w:b/>
          <w:bCs/>
        </w:rPr>
        <w:t>Aline da Costa Silva</w:t>
      </w:r>
      <w:r w:rsidR="00956494">
        <w:t>] [</w:t>
      </w:r>
      <w:r w:rsidR="00956494" w:rsidRPr="00956494">
        <w:rPr>
          <w:b/>
          <w:bCs/>
        </w:rPr>
        <w:t>UFRN</w:t>
      </w:r>
      <w:r w:rsidR="00956494">
        <w:t>]</w:t>
      </w:r>
      <w:r w:rsidRPr="0013743F">
        <w:t xml:space="preserve">, Examinador(a) Externo(a), participou dos trabalhos da banca </w:t>
      </w:r>
      <w:r w:rsidR="00956494">
        <w:t>[</w:t>
      </w:r>
      <w:r w:rsidRPr="00956494">
        <w:rPr>
          <w:b/>
          <w:bCs/>
        </w:rPr>
        <w:t>à distância</w:t>
      </w:r>
      <w:r w:rsidR="00956494" w:rsidRPr="00956494">
        <w:rPr>
          <w:b/>
          <w:bCs/>
        </w:rPr>
        <w:t xml:space="preserve">, </w:t>
      </w:r>
      <w:r w:rsidRPr="00956494">
        <w:rPr>
          <w:b/>
          <w:bCs/>
        </w:rPr>
        <w:t>se for o caso</w:t>
      </w:r>
      <w:r w:rsidR="00956494">
        <w:t>];</w:t>
      </w:r>
      <w:r w:rsidRPr="0013743F">
        <w:t xml:space="preserve"> </w:t>
      </w:r>
      <w:r w:rsidR="00956494">
        <w:t>[</w:t>
      </w:r>
      <w:proofErr w:type="spellStart"/>
      <w:r w:rsidR="00956494">
        <w:rPr>
          <w:b/>
          <w:bCs/>
        </w:rPr>
        <w:t>Samyra</w:t>
      </w:r>
      <w:proofErr w:type="spellEnd"/>
      <w:r w:rsidR="00956494">
        <w:rPr>
          <w:b/>
          <w:bCs/>
        </w:rPr>
        <w:t xml:space="preserve"> Costa Mendes</w:t>
      </w:r>
      <w:r w:rsidR="00956494">
        <w:t>] [</w:t>
      </w:r>
      <w:r w:rsidR="00956494" w:rsidRPr="00956494">
        <w:rPr>
          <w:b/>
          <w:bCs/>
        </w:rPr>
        <w:t>UF</w:t>
      </w:r>
      <w:r w:rsidR="00956494">
        <w:rPr>
          <w:b/>
          <w:bCs/>
        </w:rPr>
        <w:t>C</w:t>
      </w:r>
      <w:r w:rsidR="00956494">
        <w:t>]</w:t>
      </w:r>
      <w:r w:rsidR="00956494" w:rsidRPr="0013743F">
        <w:t xml:space="preserve">, </w:t>
      </w:r>
      <w:r w:rsidRPr="0013743F">
        <w:t xml:space="preserve">Examinador (a) Externo(a), participou dos trabalhos da banca </w:t>
      </w:r>
      <w:r w:rsidR="00956494">
        <w:t>[</w:t>
      </w:r>
      <w:r w:rsidRPr="00956494">
        <w:rPr>
          <w:b/>
          <w:bCs/>
        </w:rPr>
        <w:t>à distância</w:t>
      </w:r>
      <w:r w:rsidR="00956494" w:rsidRPr="00956494">
        <w:rPr>
          <w:b/>
          <w:bCs/>
        </w:rPr>
        <w:t xml:space="preserve">, </w:t>
      </w:r>
      <w:r w:rsidRPr="00956494">
        <w:rPr>
          <w:b/>
          <w:bCs/>
        </w:rPr>
        <w:t>se for o caso</w:t>
      </w:r>
      <w:r w:rsidR="00956494">
        <w:t xml:space="preserve">]; </w:t>
      </w:r>
      <w:r w:rsidR="00956494">
        <w:t>[</w:t>
      </w:r>
      <w:r w:rsidR="00956494">
        <w:rPr>
          <w:b/>
          <w:bCs/>
        </w:rPr>
        <w:t>Daniel da Costa Lins</w:t>
      </w:r>
      <w:r w:rsidR="00956494">
        <w:t>] [</w:t>
      </w:r>
      <w:r w:rsidR="00956494">
        <w:rPr>
          <w:b/>
          <w:bCs/>
        </w:rPr>
        <w:t>UERN</w:t>
      </w:r>
      <w:r w:rsidR="00956494">
        <w:t>]</w:t>
      </w:r>
      <w:r w:rsidR="00D5451D">
        <w:t xml:space="preserve">, </w:t>
      </w:r>
      <w:r w:rsidRPr="0013743F">
        <w:t xml:space="preserve">Examinador(a) Interno(a), participou dos trabalhos da banca </w:t>
      </w:r>
      <w:r w:rsidR="00D5451D">
        <w:t>[</w:t>
      </w:r>
      <w:r w:rsidRPr="00D5451D">
        <w:rPr>
          <w:b/>
          <w:bCs/>
        </w:rPr>
        <w:t>à distância</w:t>
      </w:r>
      <w:r w:rsidR="00D5451D" w:rsidRPr="00D5451D">
        <w:rPr>
          <w:b/>
          <w:bCs/>
        </w:rPr>
        <w:t xml:space="preserve">, </w:t>
      </w:r>
      <w:r w:rsidRPr="00D5451D">
        <w:rPr>
          <w:b/>
          <w:bCs/>
        </w:rPr>
        <w:t>se for o caso</w:t>
      </w:r>
      <w:r w:rsidR="00D5451D">
        <w:t>];</w:t>
      </w:r>
      <w:r w:rsidRPr="0013743F">
        <w:t xml:space="preserve"> </w:t>
      </w:r>
      <w:r w:rsidR="00D5451D">
        <w:t>[</w:t>
      </w:r>
      <w:r w:rsidR="00D5451D">
        <w:rPr>
          <w:b/>
          <w:bCs/>
        </w:rPr>
        <w:t>Herbet de Araújo Rocha</w:t>
      </w:r>
      <w:r w:rsidR="00D5451D">
        <w:t>] [</w:t>
      </w:r>
      <w:r w:rsidR="00D5451D">
        <w:rPr>
          <w:b/>
          <w:bCs/>
        </w:rPr>
        <w:t>UERN</w:t>
      </w:r>
      <w:r w:rsidR="00D5451D">
        <w:t xml:space="preserve">], </w:t>
      </w:r>
      <w:r w:rsidR="00D5451D" w:rsidRPr="0013743F">
        <w:t xml:space="preserve">Examinador(a) Interno(a), participou dos trabalhos da banca </w:t>
      </w:r>
      <w:r w:rsidR="00D5451D">
        <w:t>[</w:t>
      </w:r>
      <w:r w:rsidR="00D5451D" w:rsidRPr="00D5451D">
        <w:rPr>
          <w:b/>
          <w:bCs/>
        </w:rPr>
        <w:t>à distância, se for o caso</w:t>
      </w:r>
      <w:r w:rsidR="00D5451D">
        <w:t>];</w:t>
      </w:r>
      <w:r w:rsidR="00D5451D" w:rsidRPr="0013743F">
        <w:t xml:space="preserve"> </w:t>
      </w:r>
      <w:r w:rsidR="00D5451D">
        <w:t>[</w:t>
      </w:r>
      <w:r w:rsidR="00D5451D" w:rsidRPr="00D5451D">
        <w:rPr>
          <w:b/>
          <w:bCs/>
        </w:rPr>
        <w:t>Claudio Lima Rosa</w:t>
      </w:r>
      <w:r w:rsidR="00D5451D">
        <w:t>]</w:t>
      </w:r>
      <w:r w:rsidRPr="0013743F">
        <w:t xml:space="preserve"> </w:t>
      </w:r>
      <w:r w:rsidR="00D5451D">
        <w:t>[</w:t>
      </w:r>
      <w:r w:rsidR="00D5451D" w:rsidRPr="00D5451D">
        <w:rPr>
          <w:b/>
          <w:bCs/>
        </w:rPr>
        <w:t>UFERSA</w:t>
      </w:r>
      <w:r w:rsidR="00D5451D">
        <w:t>]</w:t>
      </w:r>
      <w:r w:rsidRPr="0013743F">
        <w:t xml:space="preserve">, Suplente Externo(a); e </w:t>
      </w:r>
      <w:r w:rsidR="00D5451D">
        <w:t>[</w:t>
      </w:r>
      <w:r w:rsidR="00D5451D" w:rsidRPr="00D5451D">
        <w:rPr>
          <w:b/>
          <w:bCs/>
        </w:rPr>
        <w:t>Thomas de Albuquerque Maia</w:t>
      </w:r>
      <w:r w:rsidR="00D5451D">
        <w:t>]</w:t>
      </w:r>
      <w:r w:rsidRPr="0013743F">
        <w:t xml:space="preserve"> </w:t>
      </w:r>
      <w:r w:rsidR="00D5451D">
        <w:t>[</w:t>
      </w:r>
      <w:r w:rsidR="00D5451D" w:rsidRPr="00D5451D">
        <w:rPr>
          <w:b/>
          <w:bCs/>
        </w:rPr>
        <w:t>UERN</w:t>
      </w:r>
      <w:r w:rsidR="00D5451D">
        <w:t>]</w:t>
      </w:r>
      <w:r w:rsidRPr="0013743F">
        <w:t>, Suplente Interno(a).</w:t>
      </w:r>
    </w:p>
    <w:p w14:paraId="7688CF8D" w14:textId="77777777" w:rsidR="00D5451D" w:rsidRDefault="00D5451D" w:rsidP="0013743F">
      <w:pPr>
        <w:jc w:val="both"/>
      </w:pPr>
    </w:p>
    <w:p w14:paraId="0C1F3A7B" w14:textId="022E4E73" w:rsidR="00D5451D" w:rsidRDefault="00D5451D" w:rsidP="0013743F">
      <w:pPr>
        <w:jc w:val="both"/>
      </w:pPr>
      <w:r>
        <w:t>Obs. Os campos entre [</w:t>
      </w:r>
      <w:r w:rsidRPr="00BF2995">
        <w:rPr>
          <w:b/>
          <w:bCs/>
        </w:rPr>
        <w:t>colchetes</w:t>
      </w:r>
      <w:r>
        <w:t>] são passíveis de preenchimento e modificação.</w:t>
      </w:r>
    </w:p>
    <w:sectPr w:rsidR="00D545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43F"/>
    <w:rsid w:val="00044252"/>
    <w:rsid w:val="0013743F"/>
    <w:rsid w:val="00152D87"/>
    <w:rsid w:val="00222AF5"/>
    <w:rsid w:val="00444DEB"/>
    <w:rsid w:val="00956494"/>
    <w:rsid w:val="00AC6BDC"/>
    <w:rsid w:val="00BF2995"/>
    <w:rsid w:val="00D5451D"/>
    <w:rsid w:val="00FE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0832B"/>
  <w15:chartTrackingRefBased/>
  <w15:docId w15:val="{5601A3C0-7EFB-41D7-85A5-3802A1B0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37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37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37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37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37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37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37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37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37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37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37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37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374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374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374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374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374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374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37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37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37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37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37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374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374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374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37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374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37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Wogel Sanger</dc:creator>
  <cp:keywords/>
  <dc:description/>
  <cp:lastModifiedBy>Wogel Sanger</cp:lastModifiedBy>
  <cp:revision>1</cp:revision>
  <dcterms:created xsi:type="dcterms:W3CDTF">2025-08-08T11:25:00Z</dcterms:created>
  <dcterms:modified xsi:type="dcterms:W3CDTF">2025-08-08T11:57:00Z</dcterms:modified>
</cp:coreProperties>
</file>